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FE" w:rsidRPr="00301527" w:rsidRDefault="00C63362" w:rsidP="00E45F9E">
      <w:pPr>
        <w:spacing w:after="0"/>
        <w:jc w:val="center"/>
        <w:rPr>
          <w:rFonts w:ascii="Bernard MT Condensed" w:hAnsi="Bernard MT Condensed"/>
          <w:noProof/>
          <w:color w:val="F3A447" w:themeColor="accent2"/>
          <w:sz w:val="144"/>
          <w:szCs w:val="144"/>
          <w:lang w:val="en-US"/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sectPr w:rsidR="008E60FE" w:rsidRPr="00301527" w:rsidSect="005F3AC3">
          <w:pgSz w:w="12240" w:h="15840"/>
          <w:pgMar w:top="720" w:right="720" w:bottom="720" w:left="720" w:header="720" w:footer="720" w:gutter="0"/>
          <w:pgBorders>
            <w:top w:val="creaturesLadyBug" w:sz="28" w:space="1" w:color="auto"/>
            <w:left w:val="creaturesLadyBug" w:sz="28" w:space="4" w:color="auto"/>
            <w:bottom w:val="creaturesLadyBug" w:sz="28" w:space="1" w:color="auto"/>
            <w:right w:val="creaturesLadyBug" w:sz="28" w:space="4" w:color="auto"/>
          </w:pgBorders>
          <w:cols w:space="720"/>
          <w:docGrid w:linePitch="360"/>
        </w:sectPr>
      </w:pPr>
      <w:r w:rsidRPr="00301527">
        <w:rPr>
          <w:rFonts w:ascii="Bernard MT Condensed" w:hAnsi="Bernard MT Condensed"/>
          <w:color w:val="F3A447" w:themeColor="accent2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Keeping Connected  </w:t>
      </w:r>
      <w:r w:rsidR="00391750" w:rsidRPr="00301527">
        <w:rPr>
          <w:rFonts w:ascii="Bernard MT Condensed" w:hAnsi="Bernard MT Condensed"/>
          <w:color w:val="F3A447" w:themeColor="accent2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391750" w:rsidRPr="00301527">
        <w:rPr>
          <w:rFonts w:ascii="Bookman Old Style" w:hAnsi="Bookman Old Style"/>
          <w:b/>
          <w:color w:val="F3A447" w:themeColor="accent2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10ACF" w:rsidRPr="00301527">
        <w:rPr>
          <w:rFonts w:ascii="Bookman Old Style" w:hAnsi="Bookman Old Style"/>
          <w:b/>
          <w:color w:val="F3A447" w:themeColor="accent2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3A328B" w:rsidRPr="00301527">
        <w:rPr>
          <w:rFonts w:ascii="Bookman Old Style" w:hAnsi="Bookman Old Style"/>
          <w:b/>
          <w:color w:val="F3A447" w:themeColor="accent2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Preschool Newsletter </w:t>
      </w:r>
      <w:r w:rsidR="005F3AC3">
        <w:rPr>
          <w:rFonts w:ascii="Bookman Old Style" w:hAnsi="Bookman Old Style"/>
          <w:b/>
          <w:color w:val="F3A447" w:themeColor="accent2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April</w:t>
      </w:r>
      <w:r w:rsidR="003A328B" w:rsidRPr="00301527">
        <w:rPr>
          <w:rFonts w:ascii="Bookman Old Style" w:hAnsi="Bookman Old Style"/>
          <w:b/>
          <w:color w:val="F3A447" w:themeColor="accent2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D6426" w:rsidRPr="00301527">
        <w:rPr>
          <w:rFonts w:ascii="Bookman Old Style" w:hAnsi="Bookman Old Style"/>
          <w:b/>
          <w:color w:val="F3A447" w:themeColor="accent2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201</w:t>
      </w:r>
      <w:r w:rsidR="000602BB" w:rsidRPr="00301527">
        <w:rPr>
          <w:rFonts w:ascii="Bookman Old Style" w:hAnsi="Bookman Old Style"/>
          <w:b/>
          <w:color w:val="F3A447" w:themeColor="accent2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9</w:t>
      </w:r>
    </w:p>
    <w:p w:rsidR="00D47F01" w:rsidRPr="00301527" w:rsidRDefault="000602BB" w:rsidP="00E45F9E">
      <w:pPr>
        <w:spacing w:after="480"/>
        <w:rPr>
          <w:rFonts w:ascii="MS Reference Sans Serif" w:hAnsi="MS Reference Sans Serif"/>
          <w:color w:val="DC7D0E" w:themeColor="accent2" w:themeShade="BF"/>
        </w:rPr>
      </w:pPr>
      <w:r w:rsidRPr="00190B4D">
        <w:rPr>
          <w:rFonts w:ascii="Arial" w:eastAsia="Calibri" w:hAnsi="Arial" w:cs="Arial"/>
          <w:noProof/>
          <w:color w:val="F8B742"/>
          <w:sz w:val="24"/>
          <w:szCs w:val="24"/>
          <w:lang w:eastAsia="en-CA"/>
          <w14:textFill>
            <w14:gradFill>
              <w14:gsLst>
                <w14:gs w14:pos="0">
                  <w14:srgbClr w14:val="F8B742">
                    <w14:shade w14:val="30000"/>
                    <w14:satMod w14:val="115000"/>
                  </w14:srgbClr>
                </w14:gs>
                <w14:gs w14:pos="50000">
                  <w14:srgbClr w14:val="F8B742">
                    <w14:shade w14:val="67500"/>
                    <w14:satMod w14:val="115000"/>
                  </w14:srgbClr>
                </w14:gs>
                <w14:gs w14:pos="100000">
                  <w14:srgbClr w14:val="F8B742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lastRenderedPageBreak/>
        <w:drawing>
          <wp:anchor distT="0" distB="0" distL="114300" distR="114300" simplePos="0" relativeHeight="251669504" behindDoc="1" locked="0" layoutInCell="1" allowOverlap="1" wp14:anchorId="3D2E416D" wp14:editId="3290D5E1">
            <wp:simplePos x="0" y="0"/>
            <wp:positionH relativeFrom="column">
              <wp:posOffset>2464566</wp:posOffset>
            </wp:positionH>
            <wp:positionV relativeFrom="paragraph">
              <wp:posOffset>191398</wp:posOffset>
            </wp:positionV>
            <wp:extent cx="1381990" cy="1823408"/>
            <wp:effectExtent l="0" t="0" r="8890" b="5715"/>
            <wp:wrapNone/>
            <wp:docPr id="6" name="Picture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1.mm.bing.net/th?&amp;id=OIP.M9f5067f24d32f4580dd3c070759d49d1o0&amp;w=299&amp;h=229&amp;c=0&amp;pid=1.9&amp;rs=0&amp;p=0&amp;r=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90" cy="182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92C" w:rsidRPr="00145A2A">
        <w:rPr>
          <w:rFonts w:ascii="Bernard MT Condensed" w:hAnsi="Bernard MT Condensed"/>
          <w:color w:val="F7C890" w:themeColor="accent2" w:themeTint="99"/>
          <w:sz w:val="56"/>
          <w:szCs w:val="56"/>
        </w:rPr>
        <w:br/>
      </w:r>
      <w:r w:rsidR="00D924A8" w:rsidRPr="00145A2A">
        <w:rPr>
          <w:rFonts w:ascii="Bernard MT Condensed" w:hAnsi="Bernard MT Condensed"/>
          <w:color w:val="F7C890" w:themeColor="accent2" w:themeTint="99"/>
          <w:sz w:val="56"/>
          <w:szCs w:val="56"/>
        </w:rPr>
        <w:t xml:space="preserve">    </w:t>
      </w:r>
      <w:r w:rsidR="00D47F01" w:rsidRPr="00301527">
        <w:rPr>
          <w:rFonts w:ascii="Bernard MT Condensed" w:hAnsi="Bernard MT Condensed"/>
          <w:color w:val="DC7D0E" w:themeColor="accent2" w:themeShade="BF"/>
          <w:sz w:val="56"/>
          <w:szCs w:val="56"/>
        </w:rPr>
        <w:t xml:space="preserve">Special Events </w:t>
      </w:r>
    </w:p>
    <w:p w:rsidR="005F3AC3" w:rsidRDefault="005F3AC3" w:rsidP="005F3AC3">
      <w:pPr>
        <w:pStyle w:val="ListParagraph"/>
        <w:numPr>
          <w:ilvl w:val="0"/>
          <w:numId w:val="23"/>
        </w:numPr>
        <w:ind w:left="720"/>
        <w:rPr>
          <w:rFonts w:ascii="MS Reference Sans Serif" w:hAnsi="MS Reference Sans Serif"/>
          <w:sz w:val="25"/>
          <w:szCs w:val="25"/>
        </w:rPr>
      </w:pPr>
      <w:r>
        <w:rPr>
          <w:rFonts w:ascii="MS Reference Sans Serif" w:hAnsi="MS Reference Sans Serif"/>
          <w:sz w:val="25"/>
          <w:szCs w:val="25"/>
        </w:rPr>
        <w:t>Good Friday– Apr 19</w:t>
      </w:r>
      <w:r w:rsidR="000602BB" w:rsidRPr="00145A2A">
        <w:rPr>
          <w:rFonts w:ascii="MS Reference Sans Serif" w:hAnsi="MS Reference Sans Serif"/>
          <w:sz w:val="25"/>
          <w:szCs w:val="25"/>
          <w:vertAlign w:val="superscript"/>
        </w:rPr>
        <w:t>th</w:t>
      </w:r>
      <w:r>
        <w:rPr>
          <w:rFonts w:ascii="MS Reference Sans Serif" w:hAnsi="MS Reference Sans Serif"/>
          <w:sz w:val="25"/>
          <w:szCs w:val="25"/>
          <w:vertAlign w:val="superscript"/>
        </w:rPr>
        <w:t xml:space="preserve"> </w:t>
      </w:r>
    </w:p>
    <w:p w:rsidR="005F3AC3" w:rsidRDefault="005F3AC3" w:rsidP="005F3AC3">
      <w:pPr>
        <w:pStyle w:val="ListParagraph"/>
        <w:numPr>
          <w:ilvl w:val="0"/>
          <w:numId w:val="23"/>
        </w:numPr>
        <w:ind w:left="720"/>
        <w:rPr>
          <w:rFonts w:ascii="MS Reference Sans Serif" w:hAnsi="MS Reference Sans Serif"/>
          <w:sz w:val="25"/>
          <w:szCs w:val="25"/>
        </w:rPr>
      </w:pPr>
      <w:r>
        <w:rPr>
          <w:rFonts w:ascii="MS Reference Sans Serif" w:hAnsi="MS Reference Sans Serif"/>
          <w:sz w:val="25"/>
          <w:szCs w:val="25"/>
        </w:rPr>
        <w:t>Easter Monday – Apr 22</w:t>
      </w:r>
      <w:r w:rsidRPr="005F3AC3">
        <w:rPr>
          <w:rFonts w:ascii="MS Reference Sans Serif" w:hAnsi="MS Reference Sans Serif"/>
          <w:sz w:val="25"/>
          <w:szCs w:val="25"/>
          <w:vertAlign w:val="superscript"/>
        </w:rPr>
        <w:t>nd</w:t>
      </w:r>
    </w:p>
    <w:p w:rsidR="00D924A8" w:rsidRPr="005F3AC3" w:rsidRDefault="005F3AC3" w:rsidP="005F3AC3">
      <w:pPr>
        <w:pStyle w:val="ListParagraph"/>
        <w:numPr>
          <w:ilvl w:val="0"/>
          <w:numId w:val="23"/>
        </w:numPr>
        <w:ind w:left="720"/>
        <w:rPr>
          <w:rFonts w:ascii="MS Reference Sans Serif" w:hAnsi="MS Reference Sans Serif"/>
          <w:sz w:val="25"/>
          <w:szCs w:val="25"/>
        </w:rPr>
      </w:pPr>
      <w:r>
        <w:rPr>
          <w:rFonts w:ascii="MS Reference Sans Serif" w:hAnsi="MS Reference Sans Serif"/>
          <w:sz w:val="25"/>
          <w:szCs w:val="25"/>
        </w:rPr>
        <w:t>Earth Day – Apr 22</w:t>
      </w:r>
      <w:r w:rsidRPr="005F3AC3">
        <w:rPr>
          <w:rFonts w:ascii="MS Reference Sans Serif" w:hAnsi="MS Reference Sans Serif"/>
          <w:sz w:val="25"/>
          <w:szCs w:val="25"/>
          <w:vertAlign w:val="superscript"/>
        </w:rPr>
        <w:t>nd</w:t>
      </w:r>
      <w:r>
        <w:rPr>
          <w:rFonts w:ascii="MS Reference Sans Serif" w:hAnsi="MS Reference Sans Serif"/>
          <w:sz w:val="25"/>
          <w:szCs w:val="25"/>
        </w:rPr>
        <w:t xml:space="preserve"> </w:t>
      </w:r>
      <w:r w:rsidR="000602BB" w:rsidRPr="005F3AC3">
        <w:rPr>
          <w:rFonts w:ascii="MS Reference Sans Serif" w:hAnsi="MS Reference Sans Serif"/>
          <w:sz w:val="25"/>
          <w:szCs w:val="25"/>
        </w:rPr>
        <w:t xml:space="preserve"> </w:t>
      </w:r>
    </w:p>
    <w:p w:rsidR="00973123" w:rsidRDefault="007A092C" w:rsidP="000602BB">
      <w:pPr>
        <w:pStyle w:val="ListParagraph"/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  <w:lang w:eastAsia="en-CA"/>
        </w:rPr>
        <w:drawing>
          <wp:anchor distT="0" distB="0" distL="114300" distR="114300" simplePos="0" relativeHeight="251672576" behindDoc="0" locked="0" layoutInCell="1" allowOverlap="1" wp14:anchorId="2454EF6D" wp14:editId="6971F53F">
            <wp:simplePos x="0" y="0"/>
            <wp:positionH relativeFrom="margin">
              <wp:posOffset>40883</wp:posOffset>
            </wp:positionH>
            <wp:positionV relativeFrom="paragraph">
              <wp:posOffset>139622</wp:posOffset>
            </wp:positionV>
            <wp:extent cx="2155825" cy="749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ril-birthdays-clip-art[1].jpg"/>
                    <pic:cNvPicPr/>
                  </pic:nvPicPr>
                  <pic:blipFill>
                    <a:blip r:embed="rId9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92C" w:rsidRDefault="007A092C" w:rsidP="007A092C">
      <w:pPr>
        <w:pStyle w:val="ListParagraph"/>
        <w:rPr>
          <w:rFonts w:ascii="MS Reference Sans Serif" w:hAnsi="MS Reference Sans Serif"/>
        </w:rPr>
      </w:pPr>
    </w:p>
    <w:p w:rsidR="007A092C" w:rsidRDefault="007A092C" w:rsidP="00973123">
      <w:pPr>
        <w:rPr>
          <w:rFonts w:ascii="MS Reference Sans Serif" w:hAnsi="MS Reference Sans Serif"/>
        </w:rPr>
      </w:pPr>
    </w:p>
    <w:p w:rsidR="007A092C" w:rsidRDefault="007A092C" w:rsidP="00973123">
      <w:pPr>
        <w:rPr>
          <w:rFonts w:ascii="MS Reference Sans Serif" w:hAnsi="MS Reference Sans Serif"/>
        </w:rPr>
      </w:pPr>
    </w:p>
    <w:p w:rsidR="00447135" w:rsidRPr="005F3AC3" w:rsidRDefault="000A528B" w:rsidP="005F3AC3">
      <w:pPr>
        <w:pStyle w:val="ListParagraph"/>
        <w:numPr>
          <w:ilvl w:val="0"/>
          <w:numId w:val="29"/>
        </w:numPr>
        <w:rPr>
          <w:rFonts w:ascii="MS Reference Sans Serif" w:hAnsi="MS Reference Sans Serif"/>
          <w:color w:val="DC7D0E" w:themeColor="accent2" w:themeShade="BF"/>
          <w:sz w:val="25"/>
          <w:szCs w:val="25"/>
          <w:vertAlign w:val="superscript"/>
        </w:rPr>
      </w:pPr>
      <w:r w:rsidRPr="005F3AC3">
        <w:rPr>
          <w:noProof/>
          <w:sz w:val="18"/>
          <w:lang w:eastAsia="en-CA"/>
        </w:rPr>
        <w:drawing>
          <wp:anchor distT="0" distB="0" distL="114300" distR="114300" simplePos="0" relativeHeight="251671552" behindDoc="0" locked="0" layoutInCell="1" allowOverlap="1" wp14:anchorId="5B5153ED" wp14:editId="5A0D962B">
            <wp:simplePos x="0" y="0"/>
            <wp:positionH relativeFrom="column">
              <wp:posOffset>128535</wp:posOffset>
            </wp:positionH>
            <wp:positionV relativeFrom="paragraph">
              <wp:posOffset>245194</wp:posOffset>
            </wp:positionV>
            <wp:extent cx="757362" cy="608595"/>
            <wp:effectExtent l="38100" t="57150" r="43180" b="58420"/>
            <wp:wrapThrough wrapText="bothSides">
              <wp:wrapPolygon edited="0">
                <wp:start x="15906" y="-1345"/>
                <wp:lineTo x="192" y="-3066"/>
                <wp:lineTo x="-1664" y="15733"/>
                <wp:lineTo x="-1115" y="21268"/>
                <wp:lineTo x="1583" y="21681"/>
                <wp:lineTo x="2123" y="21763"/>
                <wp:lineTo x="19114" y="21635"/>
                <wp:lineTo x="20194" y="21799"/>
                <wp:lineTo x="21869" y="15922"/>
                <wp:lineTo x="22381" y="-355"/>
                <wp:lineTo x="15906" y="-1345"/>
              </wp:wrapPolygon>
            </wp:wrapThrough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70" b="14399"/>
                    <a:stretch/>
                  </pic:blipFill>
                  <pic:spPr bwMode="auto">
                    <a:xfrm rot="21179793">
                      <a:off x="0" y="0"/>
                      <a:ext cx="757362" cy="60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F3AC3" w:rsidRPr="005F3AC3">
        <w:rPr>
          <w:rFonts w:ascii="MS Reference Sans Serif" w:hAnsi="MS Reference Sans Serif"/>
          <w:szCs w:val="25"/>
        </w:rPr>
        <w:t>No birthdays this month</w:t>
      </w:r>
      <w:r w:rsidR="007A092C" w:rsidRPr="005F3AC3">
        <w:rPr>
          <w:rFonts w:ascii="MS Reference Sans Serif" w:hAnsi="MS Reference Sans Serif"/>
        </w:rPr>
        <w:br/>
      </w:r>
    </w:p>
    <w:p w:rsidR="0078274C" w:rsidRPr="000A528B" w:rsidRDefault="00D47F01" w:rsidP="000A528B">
      <w:pPr>
        <w:pStyle w:val="ListParagraph"/>
        <w:ind w:left="0"/>
        <w:rPr>
          <w:rFonts w:ascii="MS Reference Sans Serif" w:hAnsi="MS Reference Sans Serif"/>
          <w:color w:val="CC0000"/>
        </w:rPr>
      </w:pPr>
      <w:r w:rsidRPr="00301527">
        <w:rPr>
          <w:rFonts w:ascii="Bernard MT Condensed" w:hAnsi="Bernard MT Condensed"/>
          <w:color w:val="DC7D0E" w:themeColor="accent2" w:themeShade="BF"/>
          <w:sz w:val="52"/>
          <w:szCs w:val="52"/>
        </w:rPr>
        <w:t xml:space="preserve"> </w:t>
      </w:r>
      <w:r w:rsidR="008C25EA" w:rsidRPr="00301527">
        <w:rPr>
          <w:rFonts w:ascii="Bernard MT Condensed" w:hAnsi="Bernard MT Condensed"/>
          <w:color w:val="DC7D0E" w:themeColor="accent2" w:themeShade="BF"/>
          <w:sz w:val="52"/>
          <w:szCs w:val="52"/>
        </w:rPr>
        <w:t>Announcements</w:t>
      </w:r>
      <w:r w:rsidR="007A092C" w:rsidRPr="000A528B">
        <w:rPr>
          <w:rFonts w:ascii="MS Reference Sans Serif" w:hAnsi="MS Reference Sans Serif"/>
          <w:b/>
          <w:u w:val="single"/>
        </w:rPr>
        <w:br/>
      </w:r>
    </w:p>
    <w:p w:rsidR="006E1D4E" w:rsidRPr="00C1490F" w:rsidRDefault="00145A2A" w:rsidP="0078274C">
      <w:pPr>
        <w:pStyle w:val="ListParagraph"/>
        <w:numPr>
          <w:ilvl w:val="0"/>
          <w:numId w:val="16"/>
        </w:numPr>
        <w:rPr>
          <w:rFonts w:ascii="MS Reference Sans Serif" w:hAnsi="MS Reference Sans Serif"/>
          <w:color w:val="7153A0" w:themeColor="accent5" w:themeShade="BF"/>
          <w:sz w:val="24"/>
          <w:u w:val="single"/>
        </w:rPr>
      </w:pPr>
      <w:r w:rsidRPr="005F3AC3">
        <w:rPr>
          <w:noProof/>
          <w:color w:val="7153A0" w:themeColor="accent5" w:themeShade="BF"/>
          <w:lang w:eastAsia="en-CA"/>
        </w:rPr>
        <w:drawing>
          <wp:anchor distT="0" distB="0" distL="114300" distR="114300" simplePos="0" relativeHeight="251667456" behindDoc="0" locked="0" layoutInCell="1" allowOverlap="1" wp14:anchorId="342A5F4E" wp14:editId="58970C80">
            <wp:simplePos x="0" y="0"/>
            <wp:positionH relativeFrom="margin">
              <wp:posOffset>-129540</wp:posOffset>
            </wp:positionH>
            <wp:positionV relativeFrom="paragraph">
              <wp:posOffset>399585</wp:posOffset>
            </wp:positionV>
            <wp:extent cx="964565" cy="862965"/>
            <wp:effectExtent l="95250" t="95250" r="83185" b="108585"/>
            <wp:wrapThrough wrapText="bothSides">
              <wp:wrapPolygon edited="0">
                <wp:start x="19782" y="-556"/>
                <wp:lineTo x="581" y="-5085"/>
                <wp:lineTo x="-2237" y="9845"/>
                <wp:lineTo x="-924" y="21363"/>
                <wp:lineTo x="2415" y="22151"/>
                <wp:lineTo x="2921" y="21783"/>
                <wp:lineTo x="15971" y="21937"/>
                <wp:lineTo x="22125" y="17053"/>
                <wp:lineTo x="22389" y="15653"/>
                <wp:lineTo x="22129" y="7795"/>
                <wp:lineTo x="22286" y="35"/>
                <wp:lineTo x="19782" y="-556"/>
              </wp:wrapPolygon>
            </wp:wrapThrough>
            <wp:docPr id="4" name="Picture 4" descr="http://tse1.mm.bing.net/th?&amp;id=OIP.Ma218e4efe6c2b21c75cc2f7203e9eff6o0&amp;w=300&amp;h=211&amp;c=0&amp;pid=1.9&amp;rs=0&amp;p=0&amp;r=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e1.mm.bing.net/th?&amp;id=OIP.Ma218e4efe6c2b21c75cc2f7203e9eff6o0&amp;w=300&amp;h=211&amp;c=0&amp;pid=1.9&amp;rs=0&amp;p=0&amp;r=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5088">
                      <a:off x="0" y="0"/>
                      <a:ext cx="96456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AC3" w:rsidRPr="005F3AC3">
        <w:rPr>
          <w:rFonts w:ascii="MS Reference Sans Serif" w:hAnsi="MS Reference Sans Serif"/>
          <w:b/>
          <w:sz w:val="28"/>
        </w:rPr>
        <w:t>Center is closed on April 19</w:t>
      </w:r>
      <w:r w:rsidR="005F3AC3" w:rsidRPr="005F3AC3">
        <w:rPr>
          <w:rFonts w:ascii="MS Reference Sans Serif" w:hAnsi="MS Reference Sans Serif"/>
          <w:b/>
          <w:sz w:val="28"/>
          <w:vertAlign w:val="superscript"/>
        </w:rPr>
        <w:t>th</w:t>
      </w:r>
      <w:r w:rsidR="005F3AC3" w:rsidRPr="005F3AC3">
        <w:rPr>
          <w:rFonts w:ascii="MS Reference Sans Serif" w:hAnsi="MS Reference Sans Serif"/>
          <w:b/>
          <w:sz w:val="28"/>
        </w:rPr>
        <w:t>, 2019 and April 22, 2019</w:t>
      </w:r>
      <w:r w:rsidR="000A528B" w:rsidRPr="00C1490F">
        <w:rPr>
          <w:rFonts w:ascii="MS Reference Sans Serif" w:hAnsi="MS Reference Sans Serif"/>
          <w:color w:val="7153A0" w:themeColor="accent5" w:themeShade="BF"/>
          <w:sz w:val="24"/>
        </w:rPr>
        <w:t xml:space="preserve"> </w:t>
      </w:r>
    </w:p>
    <w:p w:rsidR="00043EE7" w:rsidRPr="0078274C" w:rsidRDefault="00043EE7" w:rsidP="0078274C">
      <w:pPr>
        <w:pStyle w:val="ListParagraph"/>
        <w:rPr>
          <w:rFonts w:ascii="MS Reference Sans Serif" w:hAnsi="MS Reference Sans Serif"/>
        </w:rPr>
      </w:pPr>
    </w:p>
    <w:p w:rsidR="00277BE8" w:rsidRPr="00301527" w:rsidRDefault="00D76806" w:rsidP="00145DE3">
      <w:pPr>
        <w:ind w:left="360"/>
        <w:rPr>
          <w:rFonts w:ascii="MS Reference Sans Serif" w:hAnsi="MS Reference Sans Serif"/>
          <w:b/>
          <w:color w:val="DC7D0E" w:themeColor="accent2" w:themeShade="BF"/>
          <w:sz w:val="52"/>
          <w:szCs w:val="52"/>
        </w:rPr>
      </w:pPr>
      <w:r w:rsidRPr="00301527">
        <w:rPr>
          <w:rFonts w:ascii="Bernard MT Condensed" w:hAnsi="Bernard MT Condensed"/>
          <w:color w:val="DC7D0E" w:themeColor="accent2" w:themeShade="BF"/>
          <w:sz w:val="52"/>
          <w:szCs w:val="52"/>
        </w:rPr>
        <w:t>Reminders</w:t>
      </w:r>
    </w:p>
    <w:p w:rsidR="00145DE3" w:rsidRPr="00145DE3" w:rsidRDefault="00145DE3" w:rsidP="00145DE3">
      <w:pPr>
        <w:pStyle w:val="ListParagraph"/>
        <w:tabs>
          <w:tab w:val="left" w:pos="0"/>
          <w:tab w:val="left" w:pos="90"/>
          <w:tab w:val="left" w:pos="360"/>
          <w:tab w:val="left" w:pos="540"/>
        </w:tabs>
        <w:ind w:right="45"/>
        <w:rPr>
          <w:rFonts w:ascii="MS Reference Sans Serif" w:hAnsi="MS Reference Sans Serif"/>
        </w:rPr>
      </w:pPr>
    </w:p>
    <w:p w:rsidR="0054264A" w:rsidRPr="00145A2A" w:rsidRDefault="0054264A" w:rsidP="000D0633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360"/>
          <w:tab w:val="left" w:pos="540"/>
        </w:tabs>
        <w:ind w:left="720" w:right="45"/>
        <w:rPr>
          <w:rFonts w:ascii="MS Reference Sans Serif" w:hAnsi="MS Reference Sans Serif"/>
          <w:sz w:val="25"/>
          <w:szCs w:val="25"/>
        </w:rPr>
      </w:pPr>
      <w:r w:rsidRPr="00145A2A">
        <w:rPr>
          <w:rFonts w:ascii="MS Reference Sans Serif" w:hAnsi="MS Reference Sans Serif"/>
          <w:sz w:val="25"/>
          <w:szCs w:val="25"/>
        </w:rPr>
        <w:t xml:space="preserve">Show &amp; Tell </w:t>
      </w:r>
      <w:r w:rsidRPr="00C1490F">
        <w:rPr>
          <w:rFonts w:ascii="MS Reference Sans Serif" w:hAnsi="MS Reference Sans Serif"/>
          <w:b/>
          <w:color w:val="00B050"/>
          <w:sz w:val="25"/>
          <w:szCs w:val="25"/>
          <w:u w:val="single"/>
        </w:rPr>
        <w:t>every Friday</w:t>
      </w:r>
      <w:r w:rsidRPr="00C1490F">
        <w:rPr>
          <w:rFonts w:ascii="MS Reference Sans Serif" w:hAnsi="MS Reference Sans Serif"/>
          <w:color w:val="00B050"/>
          <w:sz w:val="25"/>
          <w:szCs w:val="25"/>
          <w:u w:val="single"/>
        </w:rPr>
        <w:t xml:space="preserve"> </w:t>
      </w:r>
      <w:r w:rsidRPr="00145A2A">
        <w:rPr>
          <w:rFonts w:ascii="MS Reference Sans Serif" w:hAnsi="MS Reference Sans Serif"/>
          <w:sz w:val="25"/>
          <w:szCs w:val="25"/>
          <w:u w:val="single"/>
        </w:rPr>
        <w:t>of the month!</w:t>
      </w:r>
      <w:r w:rsidRPr="00145A2A">
        <w:rPr>
          <w:rFonts w:ascii="MS Reference Sans Serif" w:hAnsi="MS Reference Sans Serif"/>
          <w:sz w:val="25"/>
          <w:szCs w:val="25"/>
        </w:rPr>
        <w:t xml:space="preserve"> </w:t>
      </w:r>
    </w:p>
    <w:p w:rsidR="00BD2B48" w:rsidRPr="00145A2A" w:rsidRDefault="00D76806" w:rsidP="000D0633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360"/>
          <w:tab w:val="left" w:pos="540"/>
        </w:tabs>
        <w:ind w:left="720" w:right="45"/>
        <w:rPr>
          <w:rFonts w:ascii="MS Reference Sans Serif" w:hAnsi="MS Reference Sans Serif"/>
          <w:sz w:val="25"/>
          <w:szCs w:val="25"/>
        </w:rPr>
      </w:pPr>
      <w:r w:rsidRPr="00145A2A">
        <w:rPr>
          <w:rFonts w:ascii="MS Reference Sans Serif" w:hAnsi="MS Reference Sans Serif"/>
          <w:sz w:val="25"/>
          <w:szCs w:val="25"/>
        </w:rPr>
        <w:t xml:space="preserve">Please provide </w:t>
      </w:r>
      <w:r w:rsidRPr="00C1490F">
        <w:rPr>
          <w:rFonts w:ascii="MS Reference Sans Serif" w:hAnsi="MS Reference Sans Serif"/>
          <w:b/>
          <w:color w:val="00B050"/>
          <w:sz w:val="25"/>
          <w:szCs w:val="25"/>
        </w:rPr>
        <w:t>weathe</w:t>
      </w:r>
      <w:r w:rsidR="007D397B" w:rsidRPr="00C1490F">
        <w:rPr>
          <w:rFonts w:ascii="MS Reference Sans Serif" w:hAnsi="MS Reference Sans Serif"/>
          <w:b/>
          <w:color w:val="00B050"/>
          <w:sz w:val="25"/>
          <w:szCs w:val="25"/>
        </w:rPr>
        <w:t>r appropriate extra clothes</w:t>
      </w:r>
      <w:r w:rsidR="007D397B" w:rsidRPr="00C1490F">
        <w:rPr>
          <w:rFonts w:ascii="MS Reference Sans Serif" w:hAnsi="MS Reference Sans Serif"/>
          <w:color w:val="00B050"/>
          <w:sz w:val="25"/>
          <w:szCs w:val="25"/>
        </w:rPr>
        <w:t xml:space="preserve"> </w:t>
      </w:r>
      <w:r w:rsidR="007D397B" w:rsidRPr="00145A2A">
        <w:rPr>
          <w:rFonts w:ascii="MS Reference Sans Serif" w:hAnsi="MS Reference Sans Serif"/>
          <w:sz w:val="25"/>
          <w:szCs w:val="25"/>
        </w:rPr>
        <w:t xml:space="preserve">for </w:t>
      </w:r>
      <w:r w:rsidRPr="00145A2A">
        <w:rPr>
          <w:rFonts w:ascii="MS Reference Sans Serif" w:hAnsi="MS Reference Sans Serif"/>
          <w:sz w:val="25"/>
          <w:szCs w:val="25"/>
        </w:rPr>
        <w:t>your child</w:t>
      </w:r>
      <w:r w:rsidR="00DD5C06">
        <w:rPr>
          <w:rFonts w:ascii="MS Reference Sans Serif" w:hAnsi="MS Reference Sans Serif"/>
          <w:sz w:val="25"/>
          <w:szCs w:val="25"/>
        </w:rPr>
        <w:t xml:space="preserve"> in</w:t>
      </w:r>
      <w:r w:rsidRPr="00145A2A">
        <w:rPr>
          <w:rFonts w:ascii="MS Reference Sans Serif" w:hAnsi="MS Reference Sans Serif"/>
          <w:sz w:val="25"/>
          <w:szCs w:val="25"/>
        </w:rPr>
        <w:t xml:space="preserve"> </w:t>
      </w:r>
      <w:r w:rsidR="00C8196B" w:rsidRPr="00145A2A">
        <w:rPr>
          <w:rFonts w:ascii="MS Reference Sans Serif" w:hAnsi="MS Reference Sans Serif"/>
          <w:sz w:val="25"/>
          <w:szCs w:val="25"/>
        </w:rPr>
        <w:t xml:space="preserve">their </w:t>
      </w:r>
      <w:r w:rsidRPr="00145A2A">
        <w:rPr>
          <w:rFonts w:ascii="MS Reference Sans Serif" w:hAnsi="MS Reference Sans Serif"/>
          <w:sz w:val="25"/>
          <w:szCs w:val="25"/>
        </w:rPr>
        <w:t>clothing bag.</w:t>
      </w:r>
    </w:p>
    <w:p w:rsidR="00145A2A" w:rsidRPr="00145A2A" w:rsidRDefault="00043EE7" w:rsidP="00D924A8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360"/>
          <w:tab w:val="left" w:pos="540"/>
        </w:tabs>
        <w:ind w:left="720" w:right="45"/>
        <w:rPr>
          <w:rFonts w:ascii="MS Reference Sans Serif" w:hAnsi="MS Reference Sans Serif"/>
        </w:rPr>
      </w:pPr>
      <w:r w:rsidRPr="00145A2A">
        <w:rPr>
          <w:rFonts w:ascii="MS Reference Sans Serif" w:hAnsi="MS Reference Sans Serif"/>
          <w:sz w:val="25"/>
          <w:szCs w:val="25"/>
        </w:rPr>
        <w:t>Please don’t forget to g</w:t>
      </w:r>
      <w:r w:rsidR="00DD5C06">
        <w:rPr>
          <w:rFonts w:ascii="MS Reference Sans Serif" w:hAnsi="MS Reference Sans Serif"/>
          <w:sz w:val="25"/>
          <w:szCs w:val="25"/>
        </w:rPr>
        <w:t>o on HiMama to check if there are any supplies</w:t>
      </w:r>
      <w:r w:rsidRPr="00145A2A">
        <w:rPr>
          <w:rFonts w:ascii="MS Reference Sans Serif" w:hAnsi="MS Reference Sans Serif"/>
          <w:sz w:val="25"/>
          <w:szCs w:val="25"/>
        </w:rPr>
        <w:t xml:space="preserve"> needed</w:t>
      </w:r>
      <w:r w:rsidR="00B36DB4" w:rsidRPr="00145A2A">
        <w:rPr>
          <w:rFonts w:ascii="MS Reference Sans Serif" w:hAnsi="MS Reference Sans Serif"/>
          <w:sz w:val="25"/>
          <w:szCs w:val="25"/>
        </w:rPr>
        <w:t xml:space="preserve"> and important messages!</w:t>
      </w:r>
      <w:r w:rsidR="00C8196B" w:rsidRPr="00145A2A">
        <w:rPr>
          <w:rFonts w:ascii="MS Reference Sans Serif" w:hAnsi="MS Reference Sans Serif"/>
          <w:sz w:val="25"/>
          <w:szCs w:val="25"/>
        </w:rPr>
        <w:tab/>
      </w:r>
      <w:r w:rsidR="00C8196B" w:rsidRPr="00D924A8">
        <w:rPr>
          <w:rFonts w:ascii="MS Reference Sans Serif" w:hAnsi="MS Reference Sans Serif"/>
        </w:rPr>
        <w:tab/>
      </w:r>
      <w:r w:rsidR="00C8196B" w:rsidRPr="00D924A8">
        <w:rPr>
          <w:rFonts w:ascii="Bernard MT Condensed" w:hAnsi="Bernard MT Condensed"/>
          <w:color w:val="993300"/>
          <w:sz w:val="52"/>
          <w:szCs w:val="52"/>
        </w:rPr>
        <w:br/>
      </w:r>
    </w:p>
    <w:p w:rsidR="00C8196B" w:rsidRPr="00D924A8" w:rsidRDefault="00145A2A" w:rsidP="00145A2A">
      <w:pPr>
        <w:pStyle w:val="ListParagraph"/>
        <w:tabs>
          <w:tab w:val="left" w:pos="0"/>
          <w:tab w:val="left" w:pos="90"/>
          <w:tab w:val="left" w:pos="360"/>
          <w:tab w:val="left" w:pos="540"/>
        </w:tabs>
        <w:ind w:right="45"/>
        <w:rPr>
          <w:rFonts w:ascii="MS Reference Sans Serif" w:hAnsi="MS Reference Sans Serif"/>
        </w:rPr>
      </w:pPr>
      <w:r>
        <w:rPr>
          <w:rFonts w:ascii="Bernard MT Condensed" w:hAnsi="Bernard MT Condensed"/>
          <w:color w:val="CC0000"/>
          <w:sz w:val="52"/>
          <w:szCs w:val="52"/>
        </w:rPr>
        <w:lastRenderedPageBreak/>
        <w:br/>
      </w:r>
      <w:r w:rsidR="00C8196B" w:rsidRPr="00301527">
        <w:rPr>
          <w:rFonts w:ascii="Bernard MT Condensed" w:hAnsi="Bernard MT Condensed"/>
          <w:color w:val="DC7D0E" w:themeColor="accent2" w:themeShade="BF"/>
          <w:sz w:val="52"/>
          <w:szCs w:val="52"/>
        </w:rPr>
        <w:t xml:space="preserve">Activities We Liked </w:t>
      </w:r>
      <w:r w:rsidR="00487979" w:rsidRPr="00301527">
        <w:rPr>
          <w:rFonts w:ascii="Bernard MT Condensed" w:hAnsi="Bernard MT Condensed"/>
          <w:color w:val="DC7D0E" w:themeColor="accent2" w:themeShade="BF"/>
          <w:sz w:val="52"/>
          <w:szCs w:val="52"/>
        </w:rPr>
        <w:t>To</w:t>
      </w:r>
      <w:r w:rsidR="00B50D47" w:rsidRPr="00301527">
        <w:rPr>
          <w:rFonts w:ascii="Bernard MT Condensed" w:hAnsi="Bernard MT Condensed"/>
          <w:color w:val="DC7D0E" w:themeColor="accent2" w:themeShade="BF"/>
          <w:sz w:val="52"/>
          <w:szCs w:val="52"/>
        </w:rPr>
        <w:t xml:space="preserve"> Do In </w:t>
      </w:r>
      <w:r w:rsidR="00DD5C06">
        <w:rPr>
          <w:rFonts w:ascii="Bernard MT Condensed" w:hAnsi="Bernard MT Condensed"/>
          <w:color w:val="DC7D0E" w:themeColor="accent2" w:themeShade="BF"/>
          <w:sz w:val="52"/>
          <w:szCs w:val="52"/>
        </w:rPr>
        <w:t>March</w:t>
      </w:r>
      <w:r w:rsidR="00B50D47" w:rsidRPr="00301527">
        <w:rPr>
          <w:rFonts w:ascii="Bernard MT Condensed" w:hAnsi="Bernard MT Condensed"/>
          <w:color w:val="DC7D0E" w:themeColor="accent2" w:themeShade="BF"/>
          <w:sz w:val="52"/>
          <w:szCs w:val="52"/>
        </w:rPr>
        <w:t xml:space="preserve"> </w:t>
      </w:r>
      <w:r w:rsidR="00C8196B" w:rsidRPr="00301527">
        <w:rPr>
          <w:rFonts w:ascii="Bernard MT Condensed" w:hAnsi="Bernard MT Condensed"/>
          <w:color w:val="DC7D0E" w:themeColor="accent2" w:themeShade="BF"/>
          <w:sz w:val="52"/>
          <w:szCs w:val="52"/>
        </w:rPr>
        <w:t xml:space="preserve">               </w:t>
      </w:r>
    </w:p>
    <w:p w:rsidR="00C8196B" w:rsidRPr="00C8196B" w:rsidRDefault="00C8196B" w:rsidP="00C8196B">
      <w:pPr>
        <w:pStyle w:val="ListParagraph"/>
        <w:ind w:left="630"/>
        <w:rPr>
          <w:rFonts w:ascii="Bernard MT Condensed" w:hAnsi="Bernard MT Condense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76806" w:rsidRPr="00145DE3" w:rsidRDefault="009C5E2A" w:rsidP="00190B4D">
      <w:pPr>
        <w:pStyle w:val="ListParagraph"/>
        <w:numPr>
          <w:ilvl w:val="0"/>
          <w:numId w:val="27"/>
        </w:numPr>
      </w:pPr>
      <w:r w:rsidRPr="00190B4D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162ED9" w:rsidRPr="00190B4D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="00DD5C06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been explor</w:t>
      </w:r>
      <w:r w:rsidR="00AF2C53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 the many different ways th</w:t>
      </w:r>
      <w:r w:rsidR="00DD5C06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 you can build structures by</w:t>
      </w:r>
      <w:r w:rsidR="00AF2C53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using different materials suc</w:t>
      </w:r>
      <w:r w:rsidR="00DD5C06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 as sand, balls, toothpicks, e</w:t>
      </w:r>
      <w:r w:rsidR="00AF2C53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DD5C06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AF2C53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320017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264A" w:rsidRPr="00190B4D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have </w:t>
      </w:r>
      <w:r w:rsidR="00AF2C53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also been enjoying getting to learn more about sciences</w:t>
      </w:r>
      <w:r w:rsidR="009E0985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cause and effect.</w:t>
      </w:r>
      <w:r w:rsidR="00162ED9" w:rsidRPr="00190B4D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decided to work</w:t>
      </w:r>
      <w:r w:rsidR="00112607" w:rsidRPr="00190B4D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</w:t>
      </w:r>
      <w:r w:rsidR="00162ED9" w:rsidRPr="00190B4D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some special activities </w:t>
      </w:r>
      <w:r w:rsidR="00B0601E" w:rsidRPr="00190B4D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based on their interests, s</w:t>
      </w:r>
      <w:r w:rsidR="00162ED9" w:rsidRPr="00190B4D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uch as </w:t>
      </w:r>
      <w:r w:rsidR="009E0985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planting herbs</w:t>
      </w:r>
      <w:r w:rsidR="00D47F01" w:rsidRPr="00190B4D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9E0985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painting the planets and v</w:t>
      </w:r>
      <w:r w:rsidR="001E653B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ariety of art ideas</w:t>
      </w:r>
      <w:r w:rsidR="00162ED9" w:rsidRPr="00190B4D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sensory and </w:t>
      </w:r>
      <w:r w:rsidR="00DD5C06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also </w:t>
      </w:r>
      <w:r w:rsidR="009E0985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fun gross motor activities </w:t>
      </w:r>
      <w:r w:rsidR="00162ED9" w:rsidRPr="00190B4D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etc.</w:t>
      </w:r>
    </w:p>
    <w:p w:rsidR="003E748C" w:rsidRPr="00AF2C53" w:rsidRDefault="00772C50" w:rsidP="00AF2C53">
      <w:pPr>
        <w:pStyle w:val="ListParagraph"/>
        <w:numPr>
          <w:ilvl w:val="0"/>
          <w:numId w:val="3"/>
        </w:numPr>
        <w:ind w:left="630"/>
        <w:rPr>
          <w:rFonts w:ascii="Bernard MT Condensed" w:hAnsi="Bernard MT Condense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C53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preschoolers </w:t>
      </w:r>
      <w:r w:rsidR="00AF2C53" w:rsidRPr="00AF2C53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m</w:t>
      </w:r>
      <w:r w:rsidR="00DD5C06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onth got the chance to make a va</w:t>
      </w:r>
      <w:r w:rsidR="00AF2C53" w:rsidRPr="00AF2C53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</w:t>
      </w:r>
      <w:r w:rsidR="00DD5C06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AF2C53" w:rsidRPr="00AF2C53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ty of food such as ant on the log, green smoothie, </w:t>
      </w:r>
      <w:r w:rsidR="00AF2C53" w:rsidRPr="00AF2C53">
        <w:rPr>
          <w:rFonts w:ascii="MS Reference Sans Serif" w:hAnsi="MS Reference Sans Serif" w:cstheme="minorHAnsi"/>
        </w:rPr>
        <w:t>Fruit Kabob</w:t>
      </w:r>
      <w:r w:rsidR="00162ED9" w:rsidRPr="00AF2C53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F2C53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397B" w:rsidRPr="00AF2C53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had lots of fun </w:t>
      </w:r>
      <w:r w:rsidR="00C60E93" w:rsidRPr="00AF2C53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month master</w:t>
      </w:r>
      <w:r w:rsidR="00DD5C06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</w:t>
      </w:r>
      <w:bookmarkStart w:id="0" w:name="_GoBack"/>
      <w:bookmarkEnd w:id="0"/>
      <w:r w:rsidR="00C60E93" w:rsidRPr="00AF2C53">
        <w:rPr>
          <w:rFonts w:ascii="MS Reference Sans Serif" w:hAnsi="MS Reference Sans Serif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our skills and trying new skills. </w:t>
      </w:r>
      <w:r w:rsidR="00C60E93" w:rsidRPr="00C60E93">
        <w:rPr>
          <w:sz w:val="36"/>
        </w:rPr>
        <w:sym w:font="Wingdings" w:char="F04A"/>
      </w:r>
    </w:p>
    <w:p w:rsidR="003E748C" w:rsidRPr="00772C50" w:rsidRDefault="009E0985" w:rsidP="00772C50">
      <w:pPr>
        <w:rPr>
          <w:rFonts w:ascii="Bernard MT Condensed" w:hAnsi="Bernard MT Condensed"/>
          <w:sz w:val="56"/>
          <w:szCs w:val="56"/>
        </w:rPr>
      </w:pPr>
      <w:r w:rsidRPr="00145A2A">
        <w:rPr>
          <w:rFonts w:ascii="MS Reference Sans Serif" w:hAnsi="MS Reference Sans Serif"/>
          <w:noProof/>
          <w:sz w:val="25"/>
          <w:szCs w:val="25"/>
          <w:lang w:eastAsia="en-CA"/>
        </w:rPr>
        <w:drawing>
          <wp:anchor distT="0" distB="0" distL="114300" distR="114300" simplePos="0" relativeHeight="251673600" behindDoc="1" locked="0" layoutInCell="1" allowOverlap="1" wp14:anchorId="72B4F933" wp14:editId="23C920A0">
            <wp:simplePos x="0" y="0"/>
            <wp:positionH relativeFrom="margin">
              <wp:align>right</wp:align>
            </wp:positionH>
            <wp:positionV relativeFrom="paragraph">
              <wp:posOffset>240534</wp:posOffset>
            </wp:positionV>
            <wp:extent cx="2837180" cy="1608083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lobal-unitydiversity[1]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1608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748C" w:rsidRPr="00772C50" w:rsidSect="005F3AC3">
      <w:type w:val="continuous"/>
      <w:pgSz w:w="12240" w:h="15840"/>
      <w:pgMar w:top="576" w:right="720" w:bottom="288" w:left="720" w:header="720" w:footer="720" w:gutter="0"/>
      <w:pgBorders>
        <w:top w:val="creaturesLadyBug" w:sz="28" w:space="1" w:color="auto"/>
        <w:left w:val="creaturesLadyBug" w:sz="28" w:space="4" w:color="auto"/>
        <w:bottom w:val="creaturesLadyBug" w:sz="28" w:space="1" w:color="auto"/>
        <w:right w:val="creaturesLadyBug" w:sz="28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mage result for birthday clipart" style="width:50.4pt;height:51.6pt;visibility:visible;mso-wrap-style:square" o:bullet="t">
        <v:imagedata r:id="rId1" o:title="Image result for birthday clipart"/>
      </v:shape>
    </w:pict>
  </w:numPicBullet>
  <w:abstractNum w:abstractNumId="0">
    <w:nsid w:val="04252ABA"/>
    <w:multiLevelType w:val="multilevel"/>
    <w:tmpl w:val="9358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800C4"/>
    <w:multiLevelType w:val="hybridMultilevel"/>
    <w:tmpl w:val="4FD87D02"/>
    <w:lvl w:ilvl="0" w:tplc="3E628E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C99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032A"/>
    <w:multiLevelType w:val="multilevel"/>
    <w:tmpl w:val="1292D8F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6681A"/>
    <w:multiLevelType w:val="hybridMultilevel"/>
    <w:tmpl w:val="67BE6606"/>
    <w:lvl w:ilvl="0" w:tplc="62E08B4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490170"/>
    <w:multiLevelType w:val="multilevel"/>
    <w:tmpl w:val="BBBE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64B74"/>
    <w:multiLevelType w:val="hybridMultilevel"/>
    <w:tmpl w:val="A60EED5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20D2E"/>
    <w:multiLevelType w:val="multilevel"/>
    <w:tmpl w:val="A086D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33C5B"/>
    <w:multiLevelType w:val="hybridMultilevel"/>
    <w:tmpl w:val="A6243A5C"/>
    <w:lvl w:ilvl="0" w:tplc="27CE7C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C000"/>
        <w:sz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08F1EFC"/>
    <w:multiLevelType w:val="hybridMultilevel"/>
    <w:tmpl w:val="AC60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B2314"/>
    <w:multiLevelType w:val="hybridMultilevel"/>
    <w:tmpl w:val="EDBE4FC8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3A5C1823"/>
    <w:multiLevelType w:val="hybridMultilevel"/>
    <w:tmpl w:val="654C9EC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9435CA"/>
    <w:multiLevelType w:val="multilevel"/>
    <w:tmpl w:val="7F12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4D123B"/>
    <w:multiLevelType w:val="hybridMultilevel"/>
    <w:tmpl w:val="D8A4B7BA"/>
    <w:lvl w:ilvl="0" w:tplc="DC4868C4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CC9900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2013EC4"/>
    <w:multiLevelType w:val="hybridMultilevel"/>
    <w:tmpl w:val="641CFAA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B7776"/>
    <w:multiLevelType w:val="hybridMultilevel"/>
    <w:tmpl w:val="5528655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53505F71"/>
    <w:multiLevelType w:val="hybridMultilevel"/>
    <w:tmpl w:val="896EBB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CF7B56"/>
    <w:multiLevelType w:val="hybridMultilevel"/>
    <w:tmpl w:val="E5F4684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52EA3"/>
    <w:multiLevelType w:val="hybridMultilevel"/>
    <w:tmpl w:val="99303EFC"/>
    <w:lvl w:ilvl="0" w:tplc="B38216C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C99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7D6979"/>
    <w:multiLevelType w:val="hybridMultilevel"/>
    <w:tmpl w:val="19E2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A1C4C"/>
    <w:multiLevelType w:val="hybridMultilevel"/>
    <w:tmpl w:val="7A20A3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C041D"/>
    <w:multiLevelType w:val="multilevel"/>
    <w:tmpl w:val="14B8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FE1A0E"/>
    <w:multiLevelType w:val="multilevel"/>
    <w:tmpl w:val="650E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E974B7"/>
    <w:multiLevelType w:val="hybridMultilevel"/>
    <w:tmpl w:val="7842DCDE"/>
    <w:lvl w:ilvl="0" w:tplc="B07067EE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  <w:color w:val="CC990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74442C54"/>
    <w:multiLevelType w:val="hybridMultilevel"/>
    <w:tmpl w:val="5FB61E50"/>
    <w:lvl w:ilvl="0" w:tplc="28E2E2F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C99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5C4497"/>
    <w:multiLevelType w:val="hybridMultilevel"/>
    <w:tmpl w:val="8D94E6E6"/>
    <w:lvl w:ilvl="0" w:tplc="B07067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C99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D5B9D"/>
    <w:multiLevelType w:val="multilevel"/>
    <w:tmpl w:val="A96642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>
    <w:nsid w:val="7C7B5768"/>
    <w:multiLevelType w:val="hybridMultilevel"/>
    <w:tmpl w:val="D82A613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8019A6"/>
    <w:multiLevelType w:val="hybridMultilevel"/>
    <w:tmpl w:val="497C7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14EB9"/>
    <w:multiLevelType w:val="hybridMultilevel"/>
    <w:tmpl w:val="83B2DA36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4"/>
  </w:num>
  <w:num w:numId="5">
    <w:abstractNumId w:val="19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21"/>
  </w:num>
  <w:num w:numId="14">
    <w:abstractNumId w:val="0"/>
  </w:num>
  <w:num w:numId="15">
    <w:abstractNumId w:val="25"/>
  </w:num>
  <w:num w:numId="16">
    <w:abstractNumId w:val="24"/>
  </w:num>
  <w:num w:numId="17">
    <w:abstractNumId w:val="28"/>
  </w:num>
  <w:num w:numId="18">
    <w:abstractNumId w:val="16"/>
  </w:num>
  <w:num w:numId="19">
    <w:abstractNumId w:val="20"/>
  </w:num>
  <w:num w:numId="20">
    <w:abstractNumId w:val="6"/>
  </w:num>
  <w:num w:numId="21">
    <w:abstractNumId w:val="15"/>
  </w:num>
  <w:num w:numId="22">
    <w:abstractNumId w:val="26"/>
  </w:num>
  <w:num w:numId="23">
    <w:abstractNumId w:val="17"/>
  </w:num>
  <w:num w:numId="24">
    <w:abstractNumId w:val="18"/>
  </w:num>
  <w:num w:numId="25">
    <w:abstractNumId w:val="27"/>
  </w:num>
  <w:num w:numId="26">
    <w:abstractNumId w:val="23"/>
  </w:num>
  <w:num w:numId="27">
    <w:abstractNumId w:val="22"/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0F"/>
    <w:rsid w:val="00043EE7"/>
    <w:rsid w:val="00053E97"/>
    <w:rsid w:val="000602BB"/>
    <w:rsid w:val="00077A71"/>
    <w:rsid w:val="00080074"/>
    <w:rsid w:val="00092FC1"/>
    <w:rsid w:val="000A528B"/>
    <w:rsid w:val="000B55C2"/>
    <w:rsid w:val="000C71C9"/>
    <w:rsid w:val="000D0633"/>
    <w:rsid w:val="00112607"/>
    <w:rsid w:val="00122701"/>
    <w:rsid w:val="00145A2A"/>
    <w:rsid w:val="00145DE3"/>
    <w:rsid w:val="00150BE9"/>
    <w:rsid w:val="00162ED9"/>
    <w:rsid w:val="00190B4D"/>
    <w:rsid w:val="001C43D3"/>
    <w:rsid w:val="001E653B"/>
    <w:rsid w:val="002434D1"/>
    <w:rsid w:val="00277BE8"/>
    <w:rsid w:val="00287B04"/>
    <w:rsid w:val="002C1155"/>
    <w:rsid w:val="002C790B"/>
    <w:rsid w:val="002E07BE"/>
    <w:rsid w:val="00301527"/>
    <w:rsid w:val="00306394"/>
    <w:rsid w:val="00310ACF"/>
    <w:rsid w:val="00316720"/>
    <w:rsid w:val="0031756F"/>
    <w:rsid w:val="00320017"/>
    <w:rsid w:val="00337038"/>
    <w:rsid w:val="003436DE"/>
    <w:rsid w:val="0035116D"/>
    <w:rsid w:val="00391750"/>
    <w:rsid w:val="003A328B"/>
    <w:rsid w:val="003A57A9"/>
    <w:rsid w:val="003D7CCC"/>
    <w:rsid w:val="003E748C"/>
    <w:rsid w:val="00447135"/>
    <w:rsid w:val="004563E0"/>
    <w:rsid w:val="0046325A"/>
    <w:rsid w:val="004635EE"/>
    <w:rsid w:val="00487979"/>
    <w:rsid w:val="00504CBE"/>
    <w:rsid w:val="00513226"/>
    <w:rsid w:val="005339F1"/>
    <w:rsid w:val="0054264A"/>
    <w:rsid w:val="00542E07"/>
    <w:rsid w:val="00562A32"/>
    <w:rsid w:val="005727A8"/>
    <w:rsid w:val="005773B6"/>
    <w:rsid w:val="00586A32"/>
    <w:rsid w:val="005F3AC3"/>
    <w:rsid w:val="005F50F8"/>
    <w:rsid w:val="005F517D"/>
    <w:rsid w:val="00611AD7"/>
    <w:rsid w:val="00642CB2"/>
    <w:rsid w:val="00644C68"/>
    <w:rsid w:val="006C077E"/>
    <w:rsid w:val="006C3666"/>
    <w:rsid w:val="006E1D4E"/>
    <w:rsid w:val="006E2764"/>
    <w:rsid w:val="006F4CF6"/>
    <w:rsid w:val="00744589"/>
    <w:rsid w:val="00772C50"/>
    <w:rsid w:val="0078274C"/>
    <w:rsid w:val="00783B12"/>
    <w:rsid w:val="007A092C"/>
    <w:rsid w:val="007A5745"/>
    <w:rsid w:val="007D053F"/>
    <w:rsid w:val="007D397B"/>
    <w:rsid w:val="007E6989"/>
    <w:rsid w:val="007F4FF7"/>
    <w:rsid w:val="00820526"/>
    <w:rsid w:val="008A3789"/>
    <w:rsid w:val="008A4371"/>
    <w:rsid w:val="008C25EA"/>
    <w:rsid w:val="008C5CDE"/>
    <w:rsid w:val="008E60FE"/>
    <w:rsid w:val="00926DC3"/>
    <w:rsid w:val="00943AA1"/>
    <w:rsid w:val="00950F4F"/>
    <w:rsid w:val="00952301"/>
    <w:rsid w:val="00954DCE"/>
    <w:rsid w:val="009668FD"/>
    <w:rsid w:val="00973123"/>
    <w:rsid w:val="009977E4"/>
    <w:rsid w:val="009C44D2"/>
    <w:rsid w:val="009C5E2A"/>
    <w:rsid w:val="009E0985"/>
    <w:rsid w:val="00A13715"/>
    <w:rsid w:val="00A15D80"/>
    <w:rsid w:val="00A26169"/>
    <w:rsid w:val="00A73B00"/>
    <w:rsid w:val="00A77A50"/>
    <w:rsid w:val="00AC6DFF"/>
    <w:rsid w:val="00AD6426"/>
    <w:rsid w:val="00AE59C5"/>
    <w:rsid w:val="00AF2C53"/>
    <w:rsid w:val="00B0601E"/>
    <w:rsid w:val="00B3578E"/>
    <w:rsid w:val="00B36DB4"/>
    <w:rsid w:val="00B50D47"/>
    <w:rsid w:val="00B83E21"/>
    <w:rsid w:val="00BB1EAA"/>
    <w:rsid w:val="00BD2B48"/>
    <w:rsid w:val="00BF38D7"/>
    <w:rsid w:val="00C1490F"/>
    <w:rsid w:val="00C23DCD"/>
    <w:rsid w:val="00C60E93"/>
    <w:rsid w:val="00C63362"/>
    <w:rsid w:val="00C7214F"/>
    <w:rsid w:val="00C8196B"/>
    <w:rsid w:val="00CB2298"/>
    <w:rsid w:val="00CC292B"/>
    <w:rsid w:val="00CC4D6E"/>
    <w:rsid w:val="00CE377C"/>
    <w:rsid w:val="00CF3E64"/>
    <w:rsid w:val="00D32CD6"/>
    <w:rsid w:val="00D47F01"/>
    <w:rsid w:val="00D70242"/>
    <w:rsid w:val="00D76806"/>
    <w:rsid w:val="00D924A8"/>
    <w:rsid w:val="00DA66A6"/>
    <w:rsid w:val="00DB5DD2"/>
    <w:rsid w:val="00DD1CEF"/>
    <w:rsid w:val="00DD5C06"/>
    <w:rsid w:val="00DD63E9"/>
    <w:rsid w:val="00DE48D2"/>
    <w:rsid w:val="00E22800"/>
    <w:rsid w:val="00E45F9E"/>
    <w:rsid w:val="00E6004D"/>
    <w:rsid w:val="00EA52A8"/>
    <w:rsid w:val="00EE707D"/>
    <w:rsid w:val="00EF5530"/>
    <w:rsid w:val="00F067B0"/>
    <w:rsid w:val="00F11DA1"/>
    <w:rsid w:val="00F20D0F"/>
    <w:rsid w:val="00F21E5D"/>
    <w:rsid w:val="00F27382"/>
    <w:rsid w:val="00F74E81"/>
    <w:rsid w:val="00F94196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8B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2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8B"/>
    <w:rPr>
      <w:rFonts w:ascii="Tahoma" w:hAnsi="Tahoma" w:cs="Tahoma"/>
      <w:sz w:val="16"/>
      <w:szCs w:val="16"/>
      <w:lang w:val="en-CA"/>
    </w:rPr>
  </w:style>
  <w:style w:type="paragraph" w:styleId="NoSpacing">
    <w:name w:val="No Spacing"/>
    <w:uiPriority w:val="1"/>
    <w:qFormat/>
    <w:rsid w:val="003E748C"/>
    <w:pPr>
      <w:spacing w:after="0" w:line="240" w:lineRule="auto"/>
    </w:pPr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D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D1CEF"/>
    <w:rPr>
      <w:b/>
      <w:bCs/>
    </w:rPr>
  </w:style>
  <w:style w:type="character" w:customStyle="1" w:styleId="apple-converted-space">
    <w:name w:val="apple-converted-space"/>
    <w:basedOn w:val="DefaultParagraphFont"/>
    <w:rsid w:val="00DD1CEF"/>
  </w:style>
  <w:style w:type="character" w:styleId="Emphasis">
    <w:name w:val="Emphasis"/>
    <w:basedOn w:val="DefaultParagraphFont"/>
    <w:uiPriority w:val="20"/>
    <w:qFormat/>
    <w:rsid w:val="00611A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8B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2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8B"/>
    <w:rPr>
      <w:rFonts w:ascii="Tahoma" w:hAnsi="Tahoma" w:cs="Tahoma"/>
      <w:sz w:val="16"/>
      <w:szCs w:val="16"/>
      <w:lang w:val="en-CA"/>
    </w:rPr>
  </w:style>
  <w:style w:type="paragraph" w:styleId="NoSpacing">
    <w:name w:val="No Spacing"/>
    <w:uiPriority w:val="1"/>
    <w:qFormat/>
    <w:rsid w:val="003E748C"/>
    <w:pPr>
      <w:spacing w:after="0" w:line="240" w:lineRule="auto"/>
    </w:pPr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D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D1CEF"/>
    <w:rPr>
      <w:b/>
      <w:bCs/>
    </w:rPr>
  </w:style>
  <w:style w:type="character" w:customStyle="1" w:styleId="apple-converted-space">
    <w:name w:val="apple-converted-space"/>
    <w:basedOn w:val="DefaultParagraphFont"/>
    <w:rsid w:val="00DD1CEF"/>
  </w:style>
  <w:style w:type="character" w:styleId="Emphasis">
    <w:name w:val="Emphasis"/>
    <w:basedOn w:val="DefaultParagraphFont"/>
    <w:uiPriority w:val="20"/>
    <w:qFormat/>
    <w:rsid w:val="00611A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3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bing.com/images/search?q=star+images&amp;view=detailv2&amp;qpvt=star+images&amp;id=E7DBC8CCC8BDBAD6A766742837D8B727CEBAF0B5&amp;selectedIndex=21&amp;ccid=n1Bn8k0y&amp;simid=608024351954501775&amp;thid=OIP.M9f5067f24d32f4580dd3c070759d49d1o0" TargetMode="External"/><Relationship Id="rId12" Type="http://schemas.openxmlformats.org/officeDocument/2006/relationships/hyperlink" Target="http://www.bing.com/images/search?q=reminder+images&amp;view=detailv2&amp;&amp;id=1F3AD26C528D99A91A2F20F96300F29F6540BBCA&amp;selectedIndex=113&amp;ccid=ohjk7%2bbC&amp;simid=608033568966707486&amp;thid=OIP.Ma218e4efe6c2b21c75cc2f7203e9eff6o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eathered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4B14-A746-4D36-92F8-5CBC6ED3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VPCCC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VPCCC</dc:creator>
  <cp:lastModifiedBy>Owner</cp:lastModifiedBy>
  <cp:revision>2</cp:revision>
  <cp:lastPrinted>2019-03-25T19:38:00Z</cp:lastPrinted>
  <dcterms:created xsi:type="dcterms:W3CDTF">2019-04-02T19:51:00Z</dcterms:created>
  <dcterms:modified xsi:type="dcterms:W3CDTF">2019-04-02T19:51:00Z</dcterms:modified>
</cp:coreProperties>
</file>